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8E80E" w14:textId="77777777" w:rsidR="00681891" w:rsidRPr="00647191" w:rsidRDefault="00681891" w:rsidP="00681891">
      <w:pPr>
        <w:pStyle w:val="Default"/>
        <w:contextualSpacing/>
        <w:rPr>
          <w:rFonts w:asciiTheme="majorHAnsi" w:hAnsiTheme="majorHAnsi" w:cstheme="majorHAnsi"/>
          <w:sz w:val="28"/>
          <w:szCs w:val="28"/>
        </w:rPr>
      </w:pPr>
    </w:p>
    <w:p w14:paraId="5A9CA6E8" w14:textId="46BBF689" w:rsidR="00681891" w:rsidRPr="005749F2" w:rsidRDefault="006264CA" w:rsidP="00681891">
      <w:pPr>
        <w:pStyle w:val="Default"/>
        <w:contextualSpacing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5749F2">
        <w:rPr>
          <w:rFonts w:asciiTheme="majorHAnsi" w:hAnsiTheme="majorHAnsi" w:cstheme="majorHAnsi"/>
          <w:b/>
          <w:bCs/>
          <w:sz w:val="28"/>
          <w:szCs w:val="28"/>
        </w:rPr>
        <w:t>S</w:t>
      </w:r>
      <w:r w:rsidR="007E4736" w:rsidRPr="005749F2">
        <w:rPr>
          <w:rFonts w:asciiTheme="majorHAnsi" w:hAnsiTheme="majorHAnsi" w:cstheme="majorHAnsi"/>
          <w:b/>
          <w:bCs/>
          <w:sz w:val="28"/>
          <w:szCs w:val="28"/>
        </w:rPr>
        <w:t xml:space="preserve">ustainability </w:t>
      </w:r>
      <w:r w:rsidR="007D54B6" w:rsidRPr="005749F2">
        <w:rPr>
          <w:rFonts w:asciiTheme="majorHAnsi" w:hAnsiTheme="majorHAnsi" w:cstheme="majorHAnsi"/>
          <w:b/>
          <w:bCs/>
          <w:sz w:val="28"/>
          <w:szCs w:val="28"/>
        </w:rPr>
        <w:t>P</w:t>
      </w:r>
      <w:r w:rsidR="007E4736" w:rsidRPr="005749F2">
        <w:rPr>
          <w:rFonts w:asciiTheme="majorHAnsi" w:hAnsiTheme="majorHAnsi" w:cstheme="majorHAnsi"/>
          <w:b/>
          <w:bCs/>
          <w:sz w:val="28"/>
          <w:szCs w:val="28"/>
        </w:rPr>
        <w:t>act for Caterers</w:t>
      </w:r>
    </w:p>
    <w:p w14:paraId="08A824CB" w14:textId="77777777" w:rsidR="0041709C" w:rsidRPr="00647191" w:rsidRDefault="0041709C" w:rsidP="00681891">
      <w:pPr>
        <w:pStyle w:val="Default"/>
        <w:contextualSpacing/>
        <w:rPr>
          <w:rFonts w:asciiTheme="majorHAnsi" w:hAnsiTheme="majorHAnsi" w:cstheme="majorHAnsi"/>
        </w:rPr>
      </w:pPr>
    </w:p>
    <w:p w14:paraId="7E67F841" w14:textId="4FC2CAB4" w:rsidR="00881C4E" w:rsidRPr="00647191" w:rsidRDefault="00881C4E" w:rsidP="00681891">
      <w:pPr>
        <w:pStyle w:val="Default"/>
        <w:spacing w:after="111"/>
        <w:contextualSpacing/>
        <w:rPr>
          <w:rFonts w:asciiTheme="majorHAnsi" w:hAnsiTheme="majorHAnsi" w:cstheme="majorHAnsi"/>
        </w:rPr>
      </w:pPr>
      <w:r w:rsidRPr="00647191">
        <w:rPr>
          <w:rFonts w:asciiTheme="majorHAnsi" w:hAnsiTheme="majorHAnsi" w:cstheme="majorHAnsi"/>
        </w:rPr>
        <w:t>As part of the Sustainability Action Plan, caterers</w:t>
      </w:r>
      <w:r w:rsidR="00681891" w:rsidRPr="00647191">
        <w:rPr>
          <w:rFonts w:asciiTheme="majorHAnsi" w:hAnsiTheme="majorHAnsi" w:cstheme="majorHAnsi"/>
        </w:rPr>
        <w:t xml:space="preserve"> at the</w:t>
      </w:r>
      <w:r w:rsidR="009A43A0">
        <w:rPr>
          <w:rFonts w:asciiTheme="majorHAnsi" w:hAnsiTheme="majorHAnsi" w:cstheme="majorHAnsi"/>
        </w:rPr>
        <w:t xml:space="preserve"> Infosys</w:t>
      </w:r>
      <w:r w:rsidR="00681891" w:rsidRPr="00647191">
        <w:rPr>
          <w:rFonts w:asciiTheme="majorHAnsi" w:hAnsiTheme="majorHAnsi" w:cstheme="majorHAnsi"/>
        </w:rPr>
        <w:t xml:space="preserve"> Hall of Fame Open</w:t>
      </w:r>
      <w:r w:rsidR="00F36B6F" w:rsidRPr="00647191">
        <w:rPr>
          <w:rFonts w:asciiTheme="majorHAnsi" w:hAnsiTheme="majorHAnsi" w:cstheme="majorHAnsi"/>
        </w:rPr>
        <w:t xml:space="preserve"> </w:t>
      </w:r>
      <w:r w:rsidR="00A26897" w:rsidRPr="00647191">
        <w:rPr>
          <w:rFonts w:asciiTheme="majorHAnsi" w:hAnsiTheme="majorHAnsi" w:cstheme="majorHAnsi"/>
        </w:rPr>
        <w:t>must follow the guidelines below to reduce their impact on the environment by</w:t>
      </w:r>
      <w:r w:rsidR="00681891" w:rsidRPr="00647191">
        <w:rPr>
          <w:rFonts w:asciiTheme="majorHAnsi" w:hAnsiTheme="majorHAnsi" w:cstheme="majorHAnsi"/>
        </w:rPr>
        <w:t xml:space="preserve"> </w:t>
      </w:r>
      <w:r w:rsidR="007D54B6" w:rsidRPr="00647191">
        <w:rPr>
          <w:rFonts w:asciiTheme="majorHAnsi" w:hAnsiTheme="majorHAnsi" w:cstheme="majorHAnsi"/>
        </w:rPr>
        <w:t>reducing waste</w:t>
      </w:r>
      <w:r w:rsidR="006E15AE" w:rsidRPr="00647191">
        <w:rPr>
          <w:rFonts w:asciiTheme="majorHAnsi" w:hAnsiTheme="majorHAnsi" w:cstheme="majorHAnsi"/>
        </w:rPr>
        <w:t xml:space="preserve">, </w:t>
      </w:r>
      <w:r w:rsidR="007D54B6" w:rsidRPr="00647191">
        <w:rPr>
          <w:rFonts w:asciiTheme="majorHAnsi" w:hAnsiTheme="majorHAnsi" w:cstheme="majorHAnsi"/>
        </w:rPr>
        <w:t>responsible sourcing</w:t>
      </w:r>
      <w:r w:rsidR="00A26897" w:rsidRPr="00647191">
        <w:rPr>
          <w:rFonts w:asciiTheme="majorHAnsi" w:hAnsiTheme="majorHAnsi" w:cstheme="majorHAnsi"/>
        </w:rPr>
        <w:t>,</w:t>
      </w:r>
      <w:r w:rsidR="006E15AE" w:rsidRPr="00647191">
        <w:rPr>
          <w:rFonts w:asciiTheme="majorHAnsi" w:hAnsiTheme="majorHAnsi" w:cstheme="majorHAnsi"/>
        </w:rPr>
        <w:t xml:space="preserve"> and green cleaning.</w:t>
      </w:r>
    </w:p>
    <w:p w14:paraId="1BF29901" w14:textId="77777777" w:rsidR="00681891" w:rsidRPr="00647191" w:rsidRDefault="00681891" w:rsidP="00681891">
      <w:pPr>
        <w:pStyle w:val="Default"/>
        <w:spacing w:after="111"/>
        <w:contextualSpacing/>
        <w:rPr>
          <w:rFonts w:asciiTheme="majorHAnsi" w:hAnsiTheme="majorHAnsi" w:cstheme="majorHAnsi"/>
          <w:b/>
          <w:bCs/>
          <w:sz w:val="22"/>
          <w:szCs w:val="22"/>
          <w:u w:val="single"/>
        </w:rPr>
      </w:pPr>
    </w:p>
    <w:p w14:paraId="1DB237D5" w14:textId="3F510136" w:rsidR="00681891" w:rsidRPr="00647191" w:rsidRDefault="00881C4E" w:rsidP="00681891">
      <w:pPr>
        <w:pStyle w:val="Default"/>
        <w:spacing w:after="111"/>
        <w:contextualSpacing/>
        <w:rPr>
          <w:rFonts w:asciiTheme="majorHAnsi" w:hAnsiTheme="majorHAnsi" w:cstheme="majorHAnsi"/>
          <w:b/>
          <w:bCs/>
          <w:u w:val="single"/>
        </w:rPr>
      </w:pPr>
      <w:r w:rsidRPr="00647191">
        <w:rPr>
          <w:rFonts w:asciiTheme="majorHAnsi" w:hAnsiTheme="majorHAnsi" w:cstheme="majorHAnsi"/>
          <w:b/>
          <w:bCs/>
          <w:sz w:val="22"/>
          <w:szCs w:val="22"/>
          <w:u w:val="single"/>
        </w:rPr>
        <w:t>Waste Reduction</w:t>
      </w:r>
    </w:p>
    <w:p w14:paraId="6C3C5FAE" w14:textId="0CDD6FB4" w:rsidR="00EE584C" w:rsidRPr="00647191" w:rsidRDefault="00EE584C" w:rsidP="00681891">
      <w:pPr>
        <w:pStyle w:val="Default"/>
        <w:numPr>
          <w:ilvl w:val="0"/>
          <w:numId w:val="1"/>
        </w:numPr>
        <w:spacing w:after="111" w:line="276" w:lineRule="auto"/>
        <w:contextualSpacing/>
        <w:rPr>
          <w:rFonts w:asciiTheme="majorHAnsi" w:hAnsiTheme="majorHAnsi" w:cstheme="majorHAnsi"/>
          <w:sz w:val="22"/>
          <w:szCs w:val="22"/>
        </w:rPr>
      </w:pPr>
      <w:r w:rsidRPr="00647191">
        <w:rPr>
          <w:rFonts w:asciiTheme="majorHAnsi" w:hAnsiTheme="majorHAnsi" w:cstheme="majorHAnsi"/>
          <w:b/>
          <w:bCs/>
          <w:sz w:val="22"/>
          <w:szCs w:val="22"/>
        </w:rPr>
        <w:t>Recycle</w:t>
      </w:r>
      <w:r w:rsidRPr="00647191">
        <w:rPr>
          <w:rFonts w:asciiTheme="majorHAnsi" w:hAnsiTheme="majorHAnsi" w:cstheme="majorHAnsi"/>
          <w:sz w:val="22"/>
          <w:szCs w:val="22"/>
        </w:rPr>
        <w:t xml:space="preserve"> plastic, metal</w:t>
      </w:r>
      <w:r w:rsidR="00153E31" w:rsidRPr="00647191">
        <w:rPr>
          <w:rFonts w:asciiTheme="majorHAnsi" w:hAnsiTheme="majorHAnsi" w:cstheme="majorHAnsi"/>
          <w:sz w:val="22"/>
          <w:szCs w:val="22"/>
        </w:rPr>
        <w:t>,</w:t>
      </w:r>
      <w:r w:rsidRPr="00647191">
        <w:rPr>
          <w:rFonts w:asciiTheme="majorHAnsi" w:hAnsiTheme="majorHAnsi" w:cstheme="majorHAnsi"/>
          <w:sz w:val="22"/>
          <w:szCs w:val="22"/>
        </w:rPr>
        <w:t xml:space="preserve"> glass</w:t>
      </w:r>
      <w:r w:rsidR="00A26897" w:rsidRPr="00647191">
        <w:rPr>
          <w:rFonts w:asciiTheme="majorHAnsi" w:hAnsiTheme="majorHAnsi" w:cstheme="majorHAnsi"/>
          <w:sz w:val="22"/>
          <w:szCs w:val="22"/>
        </w:rPr>
        <w:t>,</w:t>
      </w:r>
      <w:r w:rsidRPr="00647191">
        <w:rPr>
          <w:rFonts w:asciiTheme="majorHAnsi" w:hAnsiTheme="majorHAnsi" w:cstheme="majorHAnsi"/>
          <w:sz w:val="22"/>
          <w:szCs w:val="22"/>
        </w:rPr>
        <w:t xml:space="preserve"> </w:t>
      </w:r>
      <w:r w:rsidR="00F71F57">
        <w:rPr>
          <w:rFonts w:asciiTheme="majorHAnsi" w:hAnsiTheme="majorHAnsi" w:cstheme="majorHAnsi"/>
          <w:sz w:val="22"/>
          <w:szCs w:val="22"/>
        </w:rPr>
        <w:t xml:space="preserve">plastic </w:t>
      </w:r>
      <w:proofErr w:type="spellStart"/>
      <w:r w:rsidR="00F71F57">
        <w:rPr>
          <w:rFonts w:asciiTheme="majorHAnsi" w:hAnsiTheme="majorHAnsi" w:cstheme="majorHAnsi"/>
          <w:sz w:val="22"/>
          <w:szCs w:val="22"/>
        </w:rPr>
        <w:t>film</w:t>
      </w:r>
      <w:r w:rsidRPr="00647191">
        <w:rPr>
          <w:rFonts w:asciiTheme="majorHAnsi" w:hAnsiTheme="majorHAnsi" w:cstheme="majorHAnsi"/>
          <w:sz w:val="22"/>
          <w:szCs w:val="22"/>
        </w:rPr>
        <w:t>and</w:t>
      </w:r>
      <w:proofErr w:type="spellEnd"/>
      <w:r w:rsidRPr="00647191">
        <w:rPr>
          <w:rFonts w:asciiTheme="majorHAnsi" w:hAnsiTheme="majorHAnsi" w:cstheme="majorHAnsi"/>
          <w:sz w:val="22"/>
          <w:szCs w:val="22"/>
        </w:rPr>
        <w:t xml:space="preserve"> cardboard in appropriate receptacles. </w:t>
      </w:r>
    </w:p>
    <w:p w14:paraId="6EF2485F" w14:textId="77777777" w:rsidR="00EE584C" w:rsidRPr="00647191" w:rsidRDefault="00EE584C" w:rsidP="00681891">
      <w:pPr>
        <w:pStyle w:val="Default"/>
        <w:numPr>
          <w:ilvl w:val="0"/>
          <w:numId w:val="1"/>
        </w:numPr>
        <w:spacing w:after="111" w:line="276" w:lineRule="auto"/>
        <w:contextualSpacing/>
        <w:rPr>
          <w:rFonts w:asciiTheme="majorHAnsi" w:hAnsiTheme="majorHAnsi" w:cstheme="majorHAnsi"/>
          <w:sz w:val="22"/>
          <w:szCs w:val="22"/>
        </w:rPr>
      </w:pPr>
      <w:r w:rsidRPr="00647191">
        <w:rPr>
          <w:rFonts w:asciiTheme="majorHAnsi" w:hAnsiTheme="majorHAnsi" w:cstheme="majorHAnsi"/>
          <w:sz w:val="22"/>
          <w:szCs w:val="22"/>
        </w:rPr>
        <w:t xml:space="preserve">Collect food scraps for </w:t>
      </w:r>
      <w:r w:rsidRPr="00647191">
        <w:rPr>
          <w:rFonts w:asciiTheme="majorHAnsi" w:hAnsiTheme="majorHAnsi" w:cstheme="majorHAnsi"/>
          <w:b/>
          <w:bCs/>
          <w:sz w:val="22"/>
          <w:szCs w:val="22"/>
        </w:rPr>
        <w:t>composting</w:t>
      </w:r>
      <w:r w:rsidRPr="00647191">
        <w:rPr>
          <w:rFonts w:asciiTheme="majorHAnsi" w:hAnsiTheme="majorHAnsi" w:cstheme="majorHAnsi"/>
          <w:sz w:val="22"/>
          <w:szCs w:val="22"/>
        </w:rPr>
        <w:t>.</w:t>
      </w:r>
    </w:p>
    <w:p w14:paraId="3598401C" w14:textId="1D8FB7E2" w:rsidR="0041709C" w:rsidRPr="00647191" w:rsidRDefault="0041709C" w:rsidP="00681891">
      <w:pPr>
        <w:pStyle w:val="Default"/>
        <w:numPr>
          <w:ilvl w:val="0"/>
          <w:numId w:val="1"/>
        </w:numPr>
        <w:spacing w:after="111" w:line="276" w:lineRule="auto"/>
        <w:contextualSpacing/>
        <w:rPr>
          <w:rFonts w:asciiTheme="majorHAnsi" w:hAnsiTheme="majorHAnsi" w:cstheme="majorHAnsi"/>
          <w:sz w:val="22"/>
          <w:szCs w:val="22"/>
        </w:rPr>
      </w:pPr>
      <w:r w:rsidRPr="00647191">
        <w:rPr>
          <w:rFonts w:asciiTheme="majorHAnsi" w:hAnsiTheme="majorHAnsi" w:cstheme="majorHAnsi"/>
          <w:sz w:val="22"/>
          <w:szCs w:val="22"/>
        </w:rPr>
        <w:t xml:space="preserve">Use compostable </w:t>
      </w:r>
      <w:r w:rsidRPr="00647191">
        <w:rPr>
          <w:rFonts w:asciiTheme="majorHAnsi" w:hAnsiTheme="majorHAnsi" w:cstheme="majorHAnsi"/>
          <w:b/>
          <w:bCs/>
          <w:sz w:val="22"/>
          <w:szCs w:val="22"/>
        </w:rPr>
        <w:t>service ware</w:t>
      </w:r>
      <w:r w:rsidR="00F71F57">
        <w:rPr>
          <w:rFonts w:asciiTheme="majorHAnsi" w:hAnsiTheme="majorHAnsi" w:cstheme="majorHAnsi"/>
          <w:sz w:val="22"/>
          <w:szCs w:val="22"/>
        </w:rPr>
        <w:t xml:space="preserve">. </w:t>
      </w:r>
      <w:r w:rsidR="00F71F57" w:rsidRPr="0007090D">
        <w:rPr>
          <w:rFonts w:asciiTheme="majorHAnsi" w:hAnsiTheme="majorHAnsi" w:cstheme="majorHAnsi"/>
          <w:b/>
          <w:bCs/>
          <w:sz w:val="22"/>
          <w:szCs w:val="22"/>
        </w:rPr>
        <w:t xml:space="preserve">Please review </w:t>
      </w:r>
      <w:r w:rsidR="00F71F57" w:rsidRPr="0007090D">
        <w:rPr>
          <w:rFonts w:asciiTheme="majorHAnsi" w:hAnsiTheme="majorHAnsi" w:cstheme="majorHAnsi"/>
          <w:b/>
          <w:bCs/>
          <w:i/>
          <w:iCs/>
          <w:sz w:val="22"/>
          <w:szCs w:val="22"/>
        </w:rPr>
        <w:t>all</w:t>
      </w:r>
      <w:r w:rsidR="00F71F57" w:rsidRPr="0007090D">
        <w:rPr>
          <w:rFonts w:asciiTheme="majorHAnsi" w:hAnsiTheme="majorHAnsi" w:cstheme="majorHAnsi"/>
          <w:b/>
          <w:bCs/>
          <w:sz w:val="22"/>
          <w:szCs w:val="22"/>
        </w:rPr>
        <w:t xml:space="preserve"> serviceware items with ITHF before purchasing</w:t>
      </w:r>
      <w:r w:rsidR="008F08BF">
        <w:rPr>
          <w:rFonts w:asciiTheme="majorHAnsi" w:hAnsiTheme="majorHAnsi" w:cstheme="majorHAnsi"/>
          <w:b/>
          <w:bCs/>
          <w:sz w:val="22"/>
          <w:szCs w:val="22"/>
        </w:rPr>
        <w:t>, including cups, cutlery, napkins</w:t>
      </w:r>
      <w:r w:rsidR="00231CBB">
        <w:rPr>
          <w:rFonts w:asciiTheme="majorHAnsi" w:hAnsiTheme="majorHAnsi" w:cstheme="majorHAnsi"/>
          <w:b/>
          <w:bCs/>
          <w:sz w:val="22"/>
          <w:szCs w:val="22"/>
        </w:rPr>
        <w:t xml:space="preserve">, boats, clam shells, </w:t>
      </w:r>
      <w:proofErr w:type="gramStart"/>
      <w:r w:rsidR="00231CBB">
        <w:rPr>
          <w:rFonts w:asciiTheme="majorHAnsi" w:hAnsiTheme="majorHAnsi" w:cstheme="majorHAnsi"/>
          <w:b/>
          <w:bCs/>
          <w:sz w:val="22"/>
          <w:szCs w:val="22"/>
        </w:rPr>
        <w:t>etc.</w:t>
      </w:r>
      <w:r w:rsidR="00F71F57" w:rsidRPr="0007090D">
        <w:rPr>
          <w:rFonts w:asciiTheme="majorHAnsi" w:hAnsiTheme="majorHAnsi" w:cstheme="majorHAnsi"/>
          <w:b/>
          <w:bCs/>
          <w:sz w:val="22"/>
          <w:szCs w:val="22"/>
        </w:rPr>
        <w:t>.</w:t>
      </w:r>
      <w:proofErr w:type="gramEnd"/>
    </w:p>
    <w:p w14:paraId="5CD5E7EE" w14:textId="7F437D6D" w:rsidR="00881C4E" w:rsidRPr="00647191" w:rsidRDefault="009A43A0" w:rsidP="00681891">
      <w:pPr>
        <w:pStyle w:val="Default"/>
        <w:numPr>
          <w:ilvl w:val="0"/>
          <w:numId w:val="1"/>
        </w:numPr>
        <w:spacing w:after="111" w:line="276" w:lineRule="auto"/>
        <w:contextualSpacing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Eliminate</w:t>
      </w:r>
      <w:r w:rsidR="00881C4E" w:rsidRPr="00647191">
        <w:rPr>
          <w:rFonts w:asciiTheme="majorHAnsi" w:hAnsiTheme="majorHAnsi" w:cstheme="majorHAnsi"/>
          <w:sz w:val="22"/>
          <w:szCs w:val="22"/>
        </w:rPr>
        <w:t xml:space="preserve"> </w:t>
      </w:r>
      <w:r w:rsidR="00881C4E" w:rsidRPr="00647191">
        <w:rPr>
          <w:rFonts w:asciiTheme="majorHAnsi" w:hAnsiTheme="majorHAnsi" w:cstheme="majorHAnsi"/>
          <w:b/>
          <w:bCs/>
          <w:sz w:val="22"/>
          <w:szCs w:val="22"/>
        </w:rPr>
        <w:t>single-use plastic</w:t>
      </w:r>
      <w:r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="007D54B6" w:rsidRPr="00647191">
        <w:rPr>
          <w:rFonts w:asciiTheme="majorHAnsi" w:hAnsiTheme="majorHAnsi" w:cstheme="majorHAnsi"/>
          <w:sz w:val="22"/>
          <w:szCs w:val="22"/>
        </w:rPr>
        <w:t>straws</w:t>
      </w:r>
      <w:r>
        <w:rPr>
          <w:rFonts w:asciiTheme="majorHAnsi" w:hAnsiTheme="majorHAnsi" w:cstheme="majorHAnsi"/>
          <w:sz w:val="22"/>
          <w:szCs w:val="22"/>
        </w:rPr>
        <w:t xml:space="preserve"> and </w:t>
      </w:r>
      <w:r w:rsidR="007D54B6" w:rsidRPr="00647191">
        <w:rPr>
          <w:rFonts w:asciiTheme="majorHAnsi" w:hAnsiTheme="majorHAnsi" w:cstheme="majorHAnsi"/>
          <w:sz w:val="22"/>
          <w:szCs w:val="22"/>
        </w:rPr>
        <w:t>water bottles.</w:t>
      </w:r>
    </w:p>
    <w:p w14:paraId="4452A7B3" w14:textId="14AE2712" w:rsidR="00881C4E" w:rsidRPr="00647191" w:rsidRDefault="00881C4E" w:rsidP="00681891">
      <w:pPr>
        <w:pStyle w:val="Default"/>
        <w:numPr>
          <w:ilvl w:val="0"/>
          <w:numId w:val="1"/>
        </w:numPr>
        <w:spacing w:after="111" w:line="276" w:lineRule="auto"/>
        <w:contextualSpacing/>
        <w:rPr>
          <w:rFonts w:asciiTheme="majorHAnsi" w:hAnsiTheme="majorHAnsi" w:cstheme="majorHAnsi"/>
          <w:sz w:val="22"/>
          <w:szCs w:val="22"/>
        </w:rPr>
      </w:pPr>
      <w:r w:rsidRPr="00647191">
        <w:rPr>
          <w:rFonts w:asciiTheme="majorHAnsi" w:hAnsiTheme="majorHAnsi" w:cstheme="majorHAnsi"/>
          <w:sz w:val="22"/>
          <w:szCs w:val="22"/>
        </w:rPr>
        <w:t>Source imperfect produce</w:t>
      </w:r>
      <w:r w:rsidR="00A26897" w:rsidRPr="00647191">
        <w:rPr>
          <w:rFonts w:asciiTheme="majorHAnsi" w:hAnsiTheme="majorHAnsi" w:cstheme="majorHAnsi"/>
          <w:sz w:val="22"/>
          <w:szCs w:val="22"/>
        </w:rPr>
        <w:t>,</w:t>
      </w:r>
      <w:r w:rsidRPr="00647191">
        <w:rPr>
          <w:rFonts w:asciiTheme="majorHAnsi" w:hAnsiTheme="majorHAnsi" w:cstheme="majorHAnsi"/>
          <w:sz w:val="22"/>
          <w:szCs w:val="22"/>
        </w:rPr>
        <w:t xml:space="preserve"> when feasible</w:t>
      </w:r>
      <w:r w:rsidR="00A26897" w:rsidRPr="00647191">
        <w:rPr>
          <w:rFonts w:asciiTheme="majorHAnsi" w:hAnsiTheme="majorHAnsi" w:cstheme="majorHAnsi"/>
          <w:sz w:val="22"/>
          <w:szCs w:val="22"/>
        </w:rPr>
        <w:t>,</w:t>
      </w:r>
      <w:r w:rsidRPr="00647191">
        <w:rPr>
          <w:rFonts w:asciiTheme="majorHAnsi" w:hAnsiTheme="majorHAnsi" w:cstheme="majorHAnsi"/>
          <w:sz w:val="22"/>
          <w:szCs w:val="22"/>
        </w:rPr>
        <w:t xml:space="preserve"> to keep edible produce from waste.</w:t>
      </w:r>
    </w:p>
    <w:p w14:paraId="1F9FA1B7" w14:textId="39DBAE76" w:rsidR="00881C4E" w:rsidRDefault="00881C4E" w:rsidP="00681891">
      <w:pPr>
        <w:pStyle w:val="Default"/>
        <w:numPr>
          <w:ilvl w:val="0"/>
          <w:numId w:val="1"/>
        </w:numPr>
        <w:spacing w:line="276" w:lineRule="auto"/>
        <w:contextualSpacing/>
        <w:rPr>
          <w:rFonts w:asciiTheme="majorHAnsi" w:hAnsiTheme="majorHAnsi" w:cstheme="majorHAnsi"/>
          <w:sz w:val="22"/>
          <w:szCs w:val="22"/>
        </w:rPr>
      </w:pPr>
      <w:r w:rsidRPr="00647191">
        <w:rPr>
          <w:rFonts w:asciiTheme="majorHAnsi" w:hAnsiTheme="majorHAnsi" w:cstheme="majorHAnsi"/>
          <w:sz w:val="22"/>
          <w:szCs w:val="22"/>
        </w:rPr>
        <w:t xml:space="preserve">Follow a </w:t>
      </w:r>
      <w:r w:rsidRPr="00647191">
        <w:rPr>
          <w:rFonts w:asciiTheme="majorHAnsi" w:hAnsiTheme="majorHAnsi" w:cstheme="majorHAnsi"/>
          <w:b/>
          <w:bCs/>
          <w:sz w:val="22"/>
          <w:szCs w:val="22"/>
        </w:rPr>
        <w:t xml:space="preserve">food waste program </w:t>
      </w:r>
      <w:r w:rsidRPr="00647191">
        <w:rPr>
          <w:rFonts w:asciiTheme="majorHAnsi" w:hAnsiTheme="majorHAnsi" w:cstheme="majorHAnsi"/>
          <w:sz w:val="22"/>
          <w:szCs w:val="22"/>
        </w:rPr>
        <w:t xml:space="preserve">through menu planning and managing of ordering and preparation. </w:t>
      </w:r>
      <w:r w:rsidR="007D54B6" w:rsidRPr="00647191">
        <w:rPr>
          <w:rFonts w:asciiTheme="majorHAnsi" w:hAnsiTheme="majorHAnsi" w:cstheme="majorHAnsi"/>
          <w:sz w:val="22"/>
          <w:szCs w:val="22"/>
        </w:rPr>
        <w:t xml:space="preserve">Consider </w:t>
      </w:r>
      <w:r w:rsidRPr="00647191">
        <w:rPr>
          <w:rFonts w:asciiTheme="majorHAnsi" w:hAnsiTheme="majorHAnsi" w:cstheme="majorHAnsi"/>
          <w:sz w:val="22"/>
          <w:szCs w:val="22"/>
        </w:rPr>
        <w:t xml:space="preserve">programs such as </w:t>
      </w:r>
      <w:hyperlink r:id="rId10" w:history="1">
        <w:r w:rsidR="007D54B6" w:rsidRPr="00647191">
          <w:rPr>
            <w:rStyle w:val="Hyperlink"/>
            <w:rFonts w:asciiTheme="majorHAnsi" w:hAnsiTheme="majorHAnsi" w:cstheme="majorHAnsi"/>
            <w:sz w:val="22"/>
            <w:szCs w:val="22"/>
          </w:rPr>
          <w:t>www.leanpath.com</w:t>
        </w:r>
      </w:hyperlink>
      <w:r w:rsidR="007D54B6" w:rsidRPr="00647191">
        <w:rPr>
          <w:rFonts w:asciiTheme="majorHAnsi" w:hAnsiTheme="majorHAnsi" w:cstheme="majorHAnsi"/>
          <w:sz w:val="22"/>
          <w:szCs w:val="22"/>
        </w:rPr>
        <w:t xml:space="preserve"> and resources </w:t>
      </w:r>
      <w:hyperlink r:id="rId11" w:history="1">
        <w:r w:rsidRPr="00647191">
          <w:rPr>
            <w:rStyle w:val="Hyperlink"/>
            <w:rFonts w:asciiTheme="majorHAnsi" w:hAnsiTheme="majorHAnsi" w:cstheme="majorHAnsi"/>
            <w:sz w:val="22"/>
            <w:szCs w:val="22"/>
          </w:rPr>
          <w:t>www.refed.com/solutions</w:t>
        </w:r>
      </w:hyperlink>
      <w:r w:rsidRPr="00647191">
        <w:rPr>
          <w:rFonts w:asciiTheme="majorHAnsi" w:hAnsiTheme="majorHAnsi" w:cstheme="majorHAnsi"/>
          <w:sz w:val="22"/>
          <w:szCs w:val="22"/>
        </w:rPr>
        <w:t xml:space="preserve">. </w:t>
      </w:r>
    </w:p>
    <w:p w14:paraId="55F676FB" w14:textId="01BE0251" w:rsidR="008F08BF" w:rsidRPr="001A364D" w:rsidRDefault="008F08BF" w:rsidP="001A364D">
      <w:pPr>
        <w:pStyle w:val="Default"/>
        <w:numPr>
          <w:ilvl w:val="0"/>
          <w:numId w:val="1"/>
        </w:numPr>
        <w:spacing w:line="276" w:lineRule="auto"/>
        <w:contextualSpacing/>
        <w:rPr>
          <w:rFonts w:asciiTheme="majorHAnsi" w:hAnsiTheme="majorHAnsi" w:cstheme="majorHAnsi"/>
          <w:sz w:val="22"/>
          <w:szCs w:val="22"/>
        </w:rPr>
      </w:pPr>
      <w:r w:rsidRPr="001A364D">
        <w:rPr>
          <w:rFonts w:asciiTheme="majorHAnsi" w:hAnsiTheme="majorHAnsi" w:cstheme="majorHAnsi"/>
          <w:sz w:val="22"/>
          <w:szCs w:val="22"/>
        </w:rPr>
        <w:t>Donate unused food to the greatest extent feasible. Compost all other food waste.</w:t>
      </w:r>
      <w:r w:rsidR="003F6F6A" w:rsidRPr="001A364D">
        <w:rPr>
          <w:rFonts w:asciiTheme="majorHAnsi" w:hAnsiTheme="majorHAnsi" w:cstheme="majorHAnsi"/>
          <w:sz w:val="22"/>
          <w:szCs w:val="22"/>
        </w:rPr>
        <w:t xml:space="preserve"> Safely donate through the “Rhode to End Hunger”</w:t>
      </w:r>
      <w:r w:rsidR="001A364D">
        <w:rPr>
          <w:rFonts w:asciiTheme="majorHAnsi" w:hAnsiTheme="majorHAnsi" w:cstheme="majorHAnsi"/>
          <w:sz w:val="22"/>
          <w:szCs w:val="22"/>
        </w:rPr>
        <w:t>.</w:t>
      </w:r>
    </w:p>
    <w:p w14:paraId="60FA4FC4" w14:textId="1262F854" w:rsidR="003F6F6A" w:rsidRPr="003F6F6A" w:rsidRDefault="003F6F6A" w:rsidP="003F6F6A">
      <w:pPr>
        <w:pStyle w:val="Default"/>
        <w:numPr>
          <w:ilvl w:val="0"/>
          <w:numId w:val="1"/>
        </w:numPr>
        <w:spacing w:line="276" w:lineRule="auto"/>
        <w:contextualSpacing/>
        <w:rPr>
          <w:rFonts w:asciiTheme="majorHAnsi" w:hAnsiTheme="majorHAnsi" w:cstheme="majorHAnsi"/>
          <w:sz w:val="22"/>
          <w:szCs w:val="22"/>
        </w:rPr>
      </w:pPr>
      <w:r w:rsidRPr="003F6F6A">
        <w:rPr>
          <w:rFonts w:asciiTheme="majorHAnsi" w:hAnsiTheme="majorHAnsi" w:cstheme="majorHAnsi"/>
          <w:sz w:val="22"/>
          <w:szCs w:val="22"/>
        </w:rPr>
        <w:t>Recycle grease</w:t>
      </w:r>
      <w:r w:rsidR="001A364D">
        <w:rPr>
          <w:rFonts w:asciiTheme="majorHAnsi" w:hAnsiTheme="majorHAnsi" w:cstheme="majorHAnsi"/>
          <w:sz w:val="22"/>
          <w:szCs w:val="22"/>
        </w:rPr>
        <w:t xml:space="preserve"> </w:t>
      </w:r>
      <w:r w:rsidRPr="003F6F6A">
        <w:rPr>
          <w:rFonts w:asciiTheme="majorHAnsi" w:hAnsiTheme="majorHAnsi" w:cstheme="majorHAnsi"/>
          <w:sz w:val="22"/>
          <w:szCs w:val="22"/>
        </w:rPr>
        <w:t>into biodiesel. Newport Biodiesel is a good resource.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3F6F6A">
        <w:rPr>
          <w:rFonts w:asciiTheme="majorHAnsi" w:hAnsiTheme="majorHAnsi" w:cstheme="majorHAnsi"/>
          <w:sz w:val="22"/>
          <w:szCs w:val="22"/>
        </w:rPr>
        <w:t>http://newportbiodiesel.com/</w:t>
      </w:r>
    </w:p>
    <w:p w14:paraId="5E9163D6" w14:textId="77777777" w:rsidR="00681891" w:rsidRPr="00647191" w:rsidRDefault="00681891" w:rsidP="00681891">
      <w:pPr>
        <w:pStyle w:val="Default"/>
        <w:spacing w:after="111"/>
        <w:contextualSpacing/>
        <w:rPr>
          <w:rFonts w:asciiTheme="majorHAnsi" w:hAnsiTheme="majorHAnsi" w:cstheme="majorHAnsi"/>
          <w:b/>
          <w:bCs/>
          <w:sz w:val="22"/>
          <w:szCs w:val="22"/>
          <w:u w:val="single"/>
        </w:rPr>
      </w:pPr>
    </w:p>
    <w:p w14:paraId="59CE7003" w14:textId="2D1A21DA" w:rsidR="00881C4E" w:rsidRPr="00647191" w:rsidRDefault="00881C4E" w:rsidP="00681891">
      <w:pPr>
        <w:pStyle w:val="Default"/>
        <w:spacing w:after="111"/>
        <w:contextualSpacing/>
        <w:rPr>
          <w:rFonts w:asciiTheme="majorHAnsi" w:hAnsiTheme="majorHAnsi" w:cstheme="majorHAnsi"/>
          <w:b/>
          <w:bCs/>
          <w:sz w:val="22"/>
          <w:szCs w:val="22"/>
          <w:u w:val="single"/>
        </w:rPr>
      </w:pPr>
      <w:r w:rsidRPr="00647191">
        <w:rPr>
          <w:rFonts w:asciiTheme="majorHAnsi" w:hAnsiTheme="majorHAnsi" w:cstheme="majorHAnsi"/>
          <w:b/>
          <w:bCs/>
          <w:sz w:val="22"/>
          <w:szCs w:val="22"/>
          <w:u w:val="single"/>
        </w:rPr>
        <w:t>Responsible Sourcing</w:t>
      </w:r>
    </w:p>
    <w:p w14:paraId="1F58CF6C" w14:textId="77777777" w:rsidR="00681891" w:rsidRPr="00647191" w:rsidRDefault="00681891" w:rsidP="00681891">
      <w:pPr>
        <w:pStyle w:val="Default"/>
        <w:contextualSpacing/>
        <w:rPr>
          <w:rFonts w:asciiTheme="majorHAnsi" w:hAnsiTheme="majorHAnsi" w:cstheme="majorHAnsi"/>
          <w:sz w:val="22"/>
          <w:szCs w:val="22"/>
        </w:rPr>
      </w:pPr>
    </w:p>
    <w:p w14:paraId="01D2215A" w14:textId="3386394D" w:rsidR="00681891" w:rsidRPr="00647191" w:rsidRDefault="0041709C" w:rsidP="00681891">
      <w:pPr>
        <w:pStyle w:val="Default"/>
        <w:contextualSpacing/>
        <w:rPr>
          <w:rFonts w:asciiTheme="majorHAnsi" w:hAnsiTheme="majorHAnsi" w:cstheme="majorHAnsi"/>
          <w:sz w:val="22"/>
          <w:szCs w:val="22"/>
        </w:rPr>
      </w:pPr>
      <w:r w:rsidRPr="00647191">
        <w:rPr>
          <w:rFonts w:asciiTheme="majorHAnsi" w:hAnsiTheme="majorHAnsi" w:cstheme="majorHAnsi"/>
          <w:sz w:val="22"/>
          <w:szCs w:val="22"/>
        </w:rPr>
        <w:t>Select food which meets the following requirements to the greatest extent feasible:</w:t>
      </w:r>
    </w:p>
    <w:p w14:paraId="110AF531" w14:textId="55F2B95A" w:rsidR="007D54B6" w:rsidRPr="00647191" w:rsidRDefault="0041709C" w:rsidP="00681891">
      <w:pPr>
        <w:pStyle w:val="Default"/>
        <w:numPr>
          <w:ilvl w:val="0"/>
          <w:numId w:val="3"/>
        </w:numPr>
        <w:spacing w:after="111" w:line="276" w:lineRule="auto"/>
        <w:contextualSpacing/>
        <w:rPr>
          <w:rFonts w:asciiTheme="majorHAnsi" w:hAnsiTheme="majorHAnsi" w:cstheme="majorHAnsi"/>
          <w:sz w:val="22"/>
          <w:szCs w:val="22"/>
        </w:rPr>
      </w:pPr>
      <w:r w:rsidRPr="00647191">
        <w:rPr>
          <w:rFonts w:asciiTheme="majorHAnsi" w:hAnsiTheme="majorHAnsi" w:cstheme="majorHAnsi"/>
          <w:b/>
          <w:bCs/>
          <w:sz w:val="22"/>
          <w:szCs w:val="22"/>
        </w:rPr>
        <w:t>Certified humanely</w:t>
      </w:r>
      <w:r w:rsidRPr="00647191">
        <w:rPr>
          <w:rFonts w:asciiTheme="majorHAnsi" w:hAnsiTheme="majorHAnsi" w:cstheme="majorHAnsi"/>
          <w:sz w:val="22"/>
          <w:szCs w:val="22"/>
        </w:rPr>
        <w:t xml:space="preserve"> raised and handled meat</w:t>
      </w:r>
      <w:r w:rsidR="00A26897" w:rsidRPr="00647191">
        <w:rPr>
          <w:rFonts w:asciiTheme="majorHAnsi" w:hAnsiTheme="majorHAnsi" w:cstheme="majorHAnsi"/>
          <w:sz w:val="22"/>
          <w:szCs w:val="22"/>
        </w:rPr>
        <w:t xml:space="preserve"> such as</w:t>
      </w:r>
      <w:r w:rsidRPr="00647191">
        <w:rPr>
          <w:rFonts w:asciiTheme="majorHAnsi" w:hAnsiTheme="majorHAnsi" w:cstheme="majorHAnsi"/>
          <w:sz w:val="22"/>
          <w:szCs w:val="22"/>
        </w:rPr>
        <w:t>: Certified Humane, Animal Welfare Approved, American Grass-fed, American Humane Certified, Global Animal Partnership 4, 5 and 5+</w:t>
      </w:r>
    </w:p>
    <w:p w14:paraId="400927E7" w14:textId="1B3045CD" w:rsidR="006E15AE" w:rsidRPr="00647191" w:rsidRDefault="006E15AE" w:rsidP="00681891">
      <w:pPr>
        <w:pStyle w:val="Default"/>
        <w:numPr>
          <w:ilvl w:val="0"/>
          <w:numId w:val="3"/>
        </w:numPr>
        <w:spacing w:after="111" w:line="276" w:lineRule="auto"/>
        <w:contextualSpacing/>
        <w:rPr>
          <w:rFonts w:asciiTheme="majorHAnsi" w:hAnsiTheme="majorHAnsi" w:cstheme="majorHAnsi"/>
          <w:sz w:val="22"/>
          <w:szCs w:val="22"/>
        </w:rPr>
      </w:pPr>
      <w:r w:rsidRPr="00647191">
        <w:rPr>
          <w:rFonts w:asciiTheme="majorHAnsi" w:hAnsiTheme="majorHAnsi" w:cstheme="majorHAnsi"/>
          <w:b/>
          <w:bCs/>
          <w:sz w:val="22"/>
          <w:szCs w:val="22"/>
        </w:rPr>
        <w:t>Plant</w:t>
      </w:r>
      <w:r w:rsidR="00A26897" w:rsidRPr="00647191">
        <w:rPr>
          <w:rFonts w:asciiTheme="majorHAnsi" w:hAnsiTheme="majorHAnsi" w:cstheme="majorHAnsi"/>
          <w:b/>
          <w:bCs/>
          <w:sz w:val="22"/>
          <w:szCs w:val="22"/>
        </w:rPr>
        <w:t>-</w:t>
      </w:r>
      <w:r w:rsidRPr="00647191">
        <w:rPr>
          <w:rFonts w:asciiTheme="majorHAnsi" w:hAnsiTheme="majorHAnsi" w:cstheme="majorHAnsi"/>
          <w:b/>
          <w:bCs/>
          <w:sz w:val="22"/>
          <w:szCs w:val="22"/>
        </w:rPr>
        <w:t>based</w:t>
      </w:r>
      <w:r w:rsidRPr="00647191">
        <w:rPr>
          <w:rFonts w:asciiTheme="majorHAnsi" w:hAnsiTheme="majorHAnsi" w:cstheme="majorHAnsi"/>
          <w:sz w:val="22"/>
          <w:szCs w:val="22"/>
        </w:rPr>
        <w:t xml:space="preserve"> meat alternatives</w:t>
      </w:r>
    </w:p>
    <w:p w14:paraId="7B78E324" w14:textId="2E7A0C22" w:rsidR="007D54B6" w:rsidRPr="00647191" w:rsidRDefault="0041709C" w:rsidP="00681891">
      <w:pPr>
        <w:pStyle w:val="Default"/>
        <w:numPr>
          <w:ilvl w:val="0"/>
          <w:numId w:val="3"/>
        </w:numPr>
        <w:spacing w:after="111" w:line="276" w:lineRule="auto"/>
        <w:contextualSpacing/>
        <w:rPr>
          <w:rFonts w:asciiTheme="majorHAnsi" w:hAnsiTheme="majorHAnsi" w:cstheme="majorHAnsi"/>
          <w:sz w:val="22"/>
          <w:szCs w:val="22"/>
        </w:rPr>
      </w:pPr>
      <w:r w:rsidRPr="00647191">
        <w:rPr>
          <w:rFonts w:asciiTheme="majorHAnsi" w:hAnsiTheme="majorHAnsi" w:cstheme="majorHAnsi"/>
          <w:sz w:val="22"/>
          <w:szCs w:val="22"/>
        </w:rPr>
        <w:t xml:space="preserve">USDA Certified </w:t>
      </w:r>
      <w:r w:rsidRPr="00647191">
        <w:rPr>
          <w:rFonts w:asciiTheme="majorHAnsi" w:hAnsiTheme="majorHAnsi" w:cstheme="majorHAnsi"/>
          <w:b/>
          <w:bCs/>
          <w:sz w:val="22"/>
          <w:szCs w:val="22"/>
        </w:rPr>
        <w:t>Organic</w:t>
      </w:r>
    </w:p>
    <w:p w14:paraId="7EA08015" w14:textId="4F4127DE" w:rsidR="007D54B6" w:rsidRPr="003F6F6A" w:rsidRDefault="0041709C" w:rsidP="003F6F6A">
      <w:pPr>
        <w:pStyle w:val="Default"/>
        <w:numPr>
          <w:ilvl w:val="0"/>
          <w:numId w:val="3"/>
        </w:numPr>
        <w:spacing w:after="111" w:line="276" w:lineRule="auto"/>
        <w:contextualSpacing/>
        <w:rPr>
          <w:rFonts w:asciiTheme="majorHAnsi" w:hAnsiTheme="majorHAnsi" w:cstheme="majorHAnsi"/>
          <w:sz w:val="22"/>
          <w:szCs w:val="22"/>
        </w:rPr>
      </w:pPr>
      <w:r w:rsidRPr="00647191">
        <w:rPr>
          <w:rFonts w:asciiTheme="majorHAnsi" w:hAnsiTheme="majorHAnsi" w:cstheme="majorHAnsi"/>
          <w:b/>
          <w:bCs/>
          <w:sz w:val="22"/>
          <w:szCs w:val="22"/>
        </w:rPr>
        <w:t xml:space="preserve">Locally </w:t>
      </w:r>
      <w:r w:rsidRPr="00647191">
        <w:rPr>
          <w:rFonts w:asciiTheme="majorHAnsi" w:hAnsiTheme="majorHAnsi" w:cstheme="majorHAnsi"/>
          <w:sz w:val="22"/>
          <w:szCs w:val="22"/>
        </w:rPr>
        <w:t>grown produce</w:t>
      </w:r>
      <w:r w:rsidR="003F6F6A">
        <w:rPr>
          <w:rFonts w:asciiTheme="majorHAnsi" w:hAnsiTheme="majorHAnsi" w:cstheme="majorHAnsi"/>
          <w:sz w:val="22"/>
          <w:szCs w:val="22"/>
        </w:rPr>
        <w:t xml:space="preserve"> </w:t>
      </w:r>
      <w:r w:rsidR="003F6F6A" w:rsidRPr="003F6F6A">
        <w:rPr>
          <w:rFonts w:asciiTheme="majorHAnsi" w:hAnsiTheme="majorHAnsi" w:cstheme="majorHAnsi"/>
          <w:sz w:val="22"/>
          <w:szCs w:val="22"/>
        </w:rPr>
        <w:t>Choose vendors located in Rhode Island or Southern</w:t>
      </w:r>
      <w:r w:rsidR="003F6F6A">
        <w:rPr>
          <w:rFonts w:asciiTheme="majorHAnsi" w:hAnsiTheme="majorHAnsi" w:cstheme="majorHAnsi"/>
          <w:sz w:val="22"/>
          <w:szCs w:val="22"/>
        </w:rPr>
        <w:t xml:space="preserve"> </w:t>
      </w:r>
      <w:r w:rsidR="003F6F6A" w:rsidRPr="003F6F6A">
        <w:rPr>
          <w:rFonts w:asciiTheme="majorHAnsi" w:hAnsiTheme="majorHAnsi" w:cstheme="majorHAnsi"/>
          <w:sz w:val="22"/>
          <w:szCs w:val="22"/>
        </w:rPr>
        <w:t>New England – particularl</w:t>
      </w:r>
      <w:r w:rsidR="003F6F6A">
        <w:rPr>
          <w:rFonts w:asciiTheme="majorHAnsi" w:hAnsiTheme="majorHAnsi" w:cstheme="majorHAnsi"/>
          <w:sz w:val="22"/>
          <w:szCs w:val="22"/>
        </w:rPr>
        <w:t xml:space="preserve">y </w:t>
      </w:r>
      <w:r w:rsidR="003F6F6A" w:rsidRPr="003F6F6A">
        <w:rPr>
          <w:rFonts w:asciiTheme="majorHAnsi" w:hAnsiTheme="majorHAnsi" w:cstheme="majorHAnsi"/>
          <w:sz w:val="22"/>
          <w:szCs w:val="22"/>
        </w:rPr>
        <w:t>those who source ingredients</w:t>
      </w:r>
      <w:r w:rsidR="003F6F6A">
        <w:rPr>
          <w:rFonts w:asciiTheme="majorHAnsi" w:hAnsiTheme="majorHAnsi" w:cstheme="majorHAnsi"/>
          <w:sz w:val="22"/>
          <w:szCs w:val="22"/>
        </w:rPr>
        <w:t xml:space="preserve"> </w:t>
      </w:r>
      <w:r w:rsidR="003F6F6A" w:rsidRPr="003F6F6A">
        <w:rPr>
          <w:rFonts w:asciiTheme="majorHAnsi" w:hAnsiTheme="majorHAnsi" w:cstheme="majorHAnsi"/>
          <w:sz w:val="22"/>
          <w:szCs w:val="22"/>
        </w:rPr>
        <w:t>locally. The State of Rhode Island “Supply RI”</w:t>
      </w:r>
      <w:r w:rsidR="003F6F6A">
        <w:rPr>
          <w:rFonts w:asciiTheme="majorHAnsi" w:hAnsiTheme="majorHAnsi" w:cstheme="majorHAnsi"/>
          <w:sz w:val="22"/>
          <w:szCs w:val="22"/>
        </w:rPr>
        <w:t xml:space="preserve"> </w:t>
      </w:r>
      <w:r w:rsidR="003F6F6A" w:rsidRPr="003F6F6A">
        <w:rPr>
          <w:rFonts w:asciiTheme="majorHAnsi" w:hAnsiTheme="majorHAnsi" w:cstheme="majorHAnsi"/>
          <w:sz w:val="22"/>
          <w:szCs w:val="22"/>
        </w:rPr>
        <w:t>(</w:t>
      </w:r>
      <w:hyperlink r:id="rId12" w:history="1">
        <w:r w:rsidR="003F6F6A" w:rsidRPr="00AF6837">
          <w:rPr>
            <w:rStyle w:val="Hyperlink"/>
            <w:rFonts w:asciiTheme="majorHAnsi" w:hAnsiTheme="majorHAnsi" w:cstheme="majorHAnsi"/>
            <w:sz w:val="22"/>
            <w:szCs w:val="22"/>
          </w:rPr>
          <w:t>https://www.supplyrhodeisland.com/</w:t>
        </w:r>
      </w:hyperlink>
      <w:r w:rsidR="003F6F6A" w:rsidRPr="003F6F6A">
        <w:rPr>
          <w:rFonts w:asciiTheme="majorHAnsi" w:hAnsiTheme="majorHAnsi" w:cstheme="majorHAnsi"/>
          <w:sz w:val="22"/>
          <w:szCs w:val="22"/>
        </w:rPr>
        <w:t>)</w:t>
      </w:r>
      <w:r w:rsidR="003F6F6A">
        <w:rPr>
          <w:rFonts w:asciiTheme="majorHAnsi" w:hAnsiTheme="majorHAnsi" w:cstheme="majorHAnsi"/>
          <w:sz w:val="22"/>
          <w:szCs w:val="22"/>
        </w:rPr>
        <w:t xml:space="preserve"> is a good place to search for vendors.</w:t>
      </w:r>
    </w:p>
    <w:p w14:paraId="59156EE1" w14:textId="25F28DF6" w:rsidR="007D54B6" w:rsidRPr="00647191" w:rsidRDefault="0041709C" w:rsidP="00681891">
      <w:pPr>
        <w:pStyle w:val="Default"/>
        <w:numPr>
          <w:ilvl w:val="0"/>
          <w:numId w:val="3"/>
        </w:numPr>
        <w:spacing w:after="111" w:line="276" w:lineRule="auto"/>
        <w:contextualSpacing/>
        <w:rPr>
          <w:rFonts w:asciiTheme="majorHAnsi" w:hAnsiTheme="majorHAnsi" w:cstheme="majorHAnsi"/>
          <w:sz w:val="22"/>
          <w:szCs w:val="22"/>
        </w:rPr>
      </w:pPr>
      <w:r w:rsidRPr="00647191">
        <w:rPr>
          <w:rFonts w:asciiTheme="majorHAnsi" w:hAnsiTheme="majorHAnsi" w:cstheme="majorHAnsi"/>
          <w:b/>
          <w:bCs/>
          <w:sz w:val="22"/>
          <w:szCs w:val="22"/>
        </w:rPr>
        <w:t>Cage</w:t>
      </w:r>
      <w:r w:rsidR="00A26897" w:rsidRPr="00647191">
        <w:rPr>
          <w:rFonts w:asciiTheme="majorHAnsi" w:hAnsiTheme="majorHAnsi" w:cstheme="majorHAnsi"/>
          <w:b/>
          <w:bCs/>
          <w:sz w:val="22"/>
          <w:szCs w:val="22"/>
        </w:rPr>
        <w:t>-</w:t>
      </w:r>
      <w:r w:rsidRPr="00647191">
        <w:rPr>
          <w:rFonts w:asciiTheme="majorHAnsi" w:hAnsiTheme="majorHAnsi" w:cstheme="majorHAnsi"/>
          <w:b/>
          <w:bCs/>
          <w:sz w:val="22"/>
          <w:szCs w:val="22"/>
        </w:rPr>
        <w:t>free</w:t>
      </w:r>
      <w:r w:rsidRPr="00647191">
        <w:rPr>
          <w:rFonts w:asciiTheme="majorHAnsi" w:hAnsiTheme="majorHAnsi" w:cstheme="majorHAnsi"/>
          <w:sz w:val="22"/>
          <w:szCs w:val="22"/>
        </w:rPr>
        <w:t xml:space="preserve"> eggs</w:t>
      </w:r>
    </w:p>
    <w:p w14:paraId="42475950" w14:textId="653CCA97" w:rsidR="007D54B6" w:rsidRPr="00647191" w:rsidRDefault="0041709C" w:rsidP="00681891">
      <w:pPr>
        <w:pStyle w:val="Default"/>
        <w:numPr>
          <w:ilvl w:val="0"/>
          <w:numId w:val="3"/>
        </w:numPr>
        <w:spacing w:after="111" w:line="276" w:lineRule="auto"/>
        <w:contextualSpacing/>
        <w:rPr>
          <w:rFonts w:asciiTheme="majorHAnsi" w:hAnsiTheme="majorHAnsi" w:cstheme="majorHAnsi"/>
          <w:sz w:val="22"/>
          <w:szCs w:val="22"/>
        </w:rPr>
      </w:pPr>
      <w:r w:rsidRPr="00647191">
        <w:rPr>
          <w:rFonts w:asciiTheme="majorHAnsi" w:hAnsiTheme="majorHAnsi" w:cstheme="majorHAnsi"/>
          <w:sz w:val="22"/>
          <w:szCs w:val="22"/>
        </w:rPr>
        <w:t xml:space="preserve">Sustainable </w:t>
      </w:r>
      <w:r w:rsidRPr="00647191">
        <w:rPr>
          <w:rFonts w:asciiTheme="majorHAnsi" w:hAnsiTheme="majorHAnsi" w:cstheme="majorHAnsi"/>
          <w:b/>
          <w:bCs/>
          <w:sz w:val="22"/>
          <w:szCs w:val="22"/>
        </w:rPr>
        <w:t>Seafood</w:t>
      </w:r>
      <w:r w:rsidRPr="00647191">
        <w:rPr>
          <w:rFonts w:asciiTheme="majorHAnsi" w:hAnsiTheme="majorHAnsi" w:cstheme="majorHAnsi"/>
          <w:sz w:val="22"/>
          <w:szCs w:val="22"/>
        </w:rPr>
        <w:t xml:space="preserve">: Favorably listed by Monterey Bay Aquarium, ASC, </w:t>
      </w:r>
      <w:proofErr w:type="spellStart"/>
      <w:r w:rsidRPr="00647191">
        <w:rPr>
          <w:rFonts w:asciiTheme="majorHAnsi" w:hAnsiTheme="majorHAnsi" w:cstheme="majorHAnsi"/>
          <w:sz w:val="22"/>
          <w:szCs w:val="22"/>
        </w:rPr>
        <w:t>OceanWise</w:t>
      </w:r>
      <w:proofErr w:type="spellEnd"/>
      <w:r w:rsidRPr="00647191">
        <w:rPr>
          <w:rFonts w:asciiTheme="majorHAnsi" w:hAnsiTheme="majorHAnsi" w:cstheme="majorHAnsi"/>
          <w:sz w:val="22"/>
          <w:szCs w:val="22"/>
        </w:rPr>
        <w:t>, or MSC Certified</w:t>
      </w:r>
    </w:p>
    <w:p w14:paraId="6A4EF232" w14:textId="6834F3D8" w:rsidR="007D54B6" w:rsidRPr="00647191" w:rsidRDefault="0041709C" w:rsidP="00681891">
      <w:pPr>
        <w:pStyle w:val="Default"/>
        <w:numPr>
          <w:ilvl w:val="0"/>
          <w:numId w:val="3"/>
        </w:numPr>
        <w:spacing w:after="111" w:line="276" w:lineRule="auto"/>
        <w:contextualSpacing/>
        <w:rPr>
          <w:rFonts w:asciiTheme="majorHAnsi" w:hAnsiTheme="majorHAnsi" w:cstheme="majorHAnsi"/>
          <w:sz w:val="22"/>
          <w:szCs w:val="22"/>
        </w:rPr>
      </w:pPr>
      <w:r w:rsidRPr="00647191">
        <w:rPr>
          <w:rFonts w:asciiTheme="majorHAnsi" w:hAnsiTheme="majorHAnsi" w:cstheme="majorHAnsi"/>
          <w:b/>
          <w:bCs/>
          <w:sz w:val="22"/>
          <w:szCs w:val="22"/>
        </w:rPr>
        <w:t>Fairtrade</w:t>
      </w:r>
      <w:r w:rsidRPr="00647191">
        <w:rPr>
          <w:rFonts w:asciiTheme="majorHAnsi" w:hAnsiTheme="majorHAnsi" w:cstheme="majorHAnsi"/>
          <w:sz w:val="22"/>
          <w:szCs w:val="22"/>
        </w:rPr>
        <w:t xml:space="preserve"> coffee and tea</w:t>
      </w:r>
    </w:p>
    <w:p w14:paraId="540EF72A" w14:textId="527BA260" w:rsidR="007D54B6" w:rsidRPr="00647191" w:rsidRDefault="00881C4E" w:rsidP="00681891">
      <w:pPr>
        <w:pStyle w:val="Default"/>
        <w:numPr>
          <w:ilvl w:val="0"/>
          <w:numId w:val="3"/>
        </w:numPr>
        <w:spacing w:after="111" w:line="276" w:lineRule="auto"/>
        <w:contextualSpacing/>
        <w:rPr>
          <w:rFonts w:asciiTheme="majorHAnsi" w:hAnsiTheme="majorHAnsi" w:cstheme="majorHAnsi"/>
          <w:sz w:val="22"/>
          <w:szCs w:val="22"/>
        </w:rPr>
      </w:pPr>
      <w:r w:rsidRPr="00647191">
        <w:rPr>
          <w:rFonts w:asciiTheme="majorHAnsi" w:hAnsiTheme="majorHAnsi" w:cstheme="majorHAnsi"/>
          <w:sz w:val="22"/>
          <w:szCs w:val="22"/>
        </w:rPr>
        <w:t xml:space="preserve">Milk and Yogurt </w:t>
      </w:r>
      <w:r w:rsidRPr="00647191">
        <w:rPr>
          <w:rFonts w:asciiTheme="majorHAnsi" w:hAnsiTheme="majorHAnsi" w:cstheme="majorHAnsi"/>
          <w:b/>
          <w:bCs/>
          <w:sz w:val="22"/>
          <w:szCs w:val="22"/>
        </w:rPr>
        <w:t>free from artificial growth hormones</w:t>
      </w:r>
    </w:p>
    <w:p w14:paraId="18D43009" w14:textId="77777777" w:rsidR="003F6F6A" w:rsidRDefault="00881C4E" w:rsidP="003F6F6A">
      <w:pPr>
        <w:pStyle w:val="Default"/>
        <w:numPr>
          <w:ilvl w:val="0"/>
          <w:numId w:val="3"/>
        </w:numPr>
        <w:spacing w:after="111" w:line="276" w:lineRule="auto"/>
        <w:contextualSpacing/>
        <w:rPr>
          <w:rFonts w:asciiTheme="majorHAnsi" w:hAnsiTheme="majorHAnsi" w:cstheme="majorHAnsi"/>
          <w:sz w:val="22"/>
          <w:szCs w:val="22"/>
        </w:rPr>
      </w:pPr>
      <w:r w:rsidRPr="00647191">
        <w:rPr>
          <w:rFonts w:asciiTheme="majorHAnsi" w:hAnsiTheme="majorHAnsi" w:cstheme="majorHAnsi"/>
          <w:b/>
          <w:bCs/>
          <w:sz w:val="22"/>
          <w:szCs w:val="22"/>
        </w:rPr>
        <w:t>Palm oil</w:t>
      </w:r>
      <w:r w:rsidRPr="00647191">
        <w:rPr>
          <w:rFonts w:asciiTheme="majorHAnsi" w:hAnsiTheme="majorHAnsi" w:cstheme="majorHAnsi"/>
          <w:sz w:val="22"/>
          <w:szCs w:val="22"/>
        </w:rPr>
        <w:t xml:space="preserve"> from sustainable sources</w:t>
      </w:r>
      <w:r w:rsidR="003F6F6A">
        <w:rPr>
          <w:rFonts w:asciiTheme="majorHAnsi" w:hAnsiTheme="majorHAnsi" w:cstheme="majorHAnsi"/>
          <w:sz w:val="22"/>
          <w:szCs w:val="22"/>
        </w:rPr>
        <w:t>.</w:t>
      </w:r>
    </w:p>
    <w:p w14:paraId="4850E76A" w14:textId="77777777" w:rsidR="003F6F6A" w:rsidRDefault="003F6F6A" w:rsidP="003F6F6A">
      <w:pPr>
        <w:pStyle w:val="Default"/>
        <w:numPr>
          <w:ilvl w:val="0"/>
          <w:numId w:val="3"/>
        </w:numPr>
        <w:spacing w:after="111" w:line="276" w:lineRule="auto"/>
        <w:contextualSpacing/>
        <w:rPr>
          <w:rFonts w:asciiTheme="majorHAnsi" w:hAnsiTheme="majorHAnsi" w:cstheme="majorHAnsi"/>
          <w:sz w:val="22"/>
          <w:szCs w:val="22"/>
        </w:rPr>
      </w:pPr>
      <w:r w:rsidRPr="003F6F6A">
        <w:rPr>
          <w:rFonts w:asciiTheme="majorHAnsi" w:hAnsiTheme="majorHAnsi" w:cstheme="majorHAnsi"/>
          <w:sz w:val="22"/>
          <w:szCs w:val="22"/>
        </w:rPr>
        <w:t>Support your local farmer, fisher, or maker and source locally</w:t>
      </w:r>
      <w:r>
        <w:rPr>
          <w:rFonts w:asciiTheme="majorHAnsi" w:hAnsiTheme="majorHAnsi" w:cstheme="majorHAnsi"/>
          <w:sz w:val="22"/>
          <w:szCs w:val="22"/>
        </w:rPr>
        <w:t xml:space="preserve"> Resources include: </w:t>
      </w:r>
      <w:r w:rsidRPr="003F6F6A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393F0459" w14:textId="77777777" w:rsidR="003F6F6A" w:rsidRDefault="003F6F6A" w:rsidP="003F6F6A">
      <w:pPr>
        <w:pStyle w:val="Default"/>
        <w:numPr>
          <w:ilvl w:val="1"/>
          <w:numId w:val="3"/>
        </w:numPr>
        <w:spacing w:after="111" w:line="276" w:lineRule="auto"/>
        <w:contextualSpacing/>
        <w:rPr>
          <w:rFonts w:asciiTheme="majorHAnsi" w:hAnsiTheme="majorHAnsi" w:cstheme="majorHAnsi"/>
          <w:sz w:val="22"/>
          <w:szCs w:val="22"/>
        </w:rPr>
      </w:pPr>
      <w:r w:rsidRPr="003F6F6A">
        <w:rPr>
          <w:rFonts w:asciiTheme="majorHAnsi" w:hAnsiTheme="majorHAnsi" w:cstheme="majorHAnsi"/>
          <w:sz w:val="22"/>
          <w:szCs w:val="22"/>
        </w:rPr>
        <w:t>Farm Fresh RI’s Market Mobile Program. (</w:t>
      </w:r>
      <w:hyperlink r:id="rId13" w:history="1">
        <w:r w:rsidRPr="003F6F6A">
          <w:rPr>
            <w:rStyle w:val="Hyperlink"/>
            <w:rFonts w:asciiTheme="majorHAnsi" w:hAnsiTheme="majorHAnsi" w:cstheme="majorHAnsi"/>
            <w:sz w:val="22"/>
            <w:szCs w:val="22"/>
          </w:rPr>
          <w:t>https://www.farmfreshri.org/programs/market-mobile/</w:t>
        </w:r>
      </w:hyperlink>
      <w:r w:rsidRPr="003F6F6A">
        <w:rPr>
          <w:rFonts w:asciiTheme="majorHAnsi" w:hAnsiTheme="majorHAnsi" w:cstheme="majorHAnsi"/>
          <w:sz w:val="22"/>
          <w:szCs w:val="22"/>
        </w:rPr>
        <w:t xml:space="preserve">), </w:t>
      </w:r>
    </w:p>
    <w:p w14:paraId="3F4A3C5B" w14:textId="77777777" w:rsidR="003F6F6A" w:rsidRDefault="003F6F6A" w:rsidP="003F6F6A">
      <w:pPr>
        <w:pStyle w:val="Default"/>
        <w:numPr>
          <w:ilvl w:val="1"/>
          <w:numId w:val="3"/>
        </w:numPr>
        <w:spacing w:after="111" w:line="276" w:lineRule="auto"/>
        <w:contextualSpacing/>
        <w:rPr>
          <w:rFonts w:asciiTheme="majorHAnsi" w:hAnsiTheme="majorHAnsi" w:cstheme="majorHAnsi"/>
          <w:sz w:val="22"/>
          <w:szCs w:val="22"/>
        </w:rPr>
      </w:pPr>
      <w:r w:rsidRPr="003F6F6A">
        <w:rPr>
          <w:rFonts w:asciiTheme="majorHAnsi" w:hAnsiTheme="majorHAnsi" w:cstheme="majorHAnsi"/>
          <w:sz w:val="22"/>
          <w:szCs w:val="22"/>
        </w:rPr>
        <w:t>Hope &amp; Main (</w:t>
      </w:r>
      <w:hyperlink r:id="rId14" w:history="1">
        <w:r w:rsidRPr="003F6F6A">
          <w:rPr>
            <w:rStyle w:val="Hyperlink"/>
            <w:rFonts w:asciiTheme="majorHAnsi" w:hAnsiTheme="majorHAnsi" w:cstheme="majorHAnsi"/>
            <w:sz w:val="22"/>
            <w:szCs w:val="22"/>
          </w:rPr>
          <w:t>https://makefoodyourbusiness.org/</w:t>
        </w:r>
      </w:hyperlink>
      <w:r w:rsidRPr="003F6F6A">
        <w:rPr>
          <w:rFonts w:asciiTheme="majorHAnsi" w:hAnsiTheme="majorHAnsi" w:cstheme="majorHAnsi"/>
          <w:sz w:val="22"/>
          <w:szCs w:val="22"/>
        </w:rPr>
        <w:t>)</w:t>
      </w:r>
    </w:p>
    <w:p w14:paraId="0800AC37" w14:textId="77777777" w:rsidR="003F6F6A" w:rsidRDefault="003F6F6A" w:rsidP="003F6F6A">
      <w:pPr>
        <w:pStyle w:val="Default"/>
        <w:numPr>
          <w:ilvl w:val="1"/>
          <w:numId w:val="3"/>
        </w:numPr>
        <w:spacing w:after="111" w:line="276" w:lineRule="auto"/>
        <w:contextualSpacing/>
        <w:rPr>
          <w:rFonts w:asciiTheme="majorHAnsi" w:hAnsiTheme="majorHAnsi" w:cstheme="majorHAnsi"/>
          <w:sz w:val="22"/>
          <w:szCs w:val="22"/>
        </w:rPr>
      </w:pPr>
      <w:r w:rsidRPr="003F6F6A">
        <w:rPr>
          <w:rFonts w:asciiTheme="majorHAnsi" w:hAnsiTheme="majorHAnsi" w:cstheme="majorHAnsi"/>
          <w:sz w:val="22"/>
          <w:szCs w:val="22"/>
        </w:rPr>
        <w:t>What’s Good (</w:t>
      </w:r>
      <w:hyperlink r:id="rId15" w:history="1">
        <w:r w:rsidRPr="003F6F6A">
          <w:rPr>
            <w:rStyle w:val="Hyperlink"/>
            <w:rFonts w:asciiTheme="majorHAnsi" w:hAnsiTheme="majorHAnsi" w:cstheme="majorHAnsi"/>
            <w:sz w:val="22"/>
            <w:szCs w:val="22"/>
          </w:rPr>
          <w:t>https://sourcewhatsgood.com/</w:t>
        </w:r>
      </w:hyperlink>
      <w:r w:rsidRPr="003F6F6A">
        <w:rPr>
          <w:rFonts w:asciiTheme="majorHAnsi" w:hAnsiTheme="majorHAnsi" w:cstheme="majorHAnsi"/>
          <w:sz w:val="22"/>
          <w:szCs w:val="22"/>
        </w:rPr>
        <w:t>)</w:t>
      </w:r>
    </w:p>
    <w:p w14:paraId="4F7FE6A6" w14:textId="7CACB09F" w:rsidR="003F6F6A" w:rsidRPr="003F6F6A" w:rsidRDefault="003F6F6A" w:rsidP="0007090D">
      <w:pPr>
        <w:pStyle w:val="Default"/>
        <w:numPr>
          <w:ilvl w:val="1"/>
          <w:numId w:val="3"/>
        </w:numPr>
        <w:spacing w:after="111" w:line="276" w:lineRule="auto"/>
        <w:contextualSpacing/>
        <w:rPr>
          <w:rFonts w:asciiTheme="majorHAnsi" w:hAnsiTheme="majorHAnsi" w:cstheme="majorHAnsi"/>
          <w:sz w:val="22"/>
          <w:szCs w:val="22"/>
        </w:rPr>
      </w:pPr>
      <w:r w:rsidRPr="003F6F6A">
        <w:rPr>
          <w:rFonts w:asciiTheme="majorHAnsi" w:hAnsiTheme="majorHAnsi" w:cstheme="majorHAnsi"/>
          <w:sz w:val="22"/>
          <w:szCs w:val="22"/>
        </w:rPr>
        <w:t>Seafood Marketing Collaborative (http://www.dem.ri.gov/riseafood/about.php).</w:t>
      </w:r>
    </w:p>
    <w:p w14:paraId="2F3FC31C" w14:textId="77777777" w:rsidR="00681891" w:rsidRPr="00647191" w:rsidRDefault="00681891" w:rsidP="00681891">
      <w:pPr>
        <w:pStyle w:val="Default"/>
        <w:spacing w:after="111"/>
        <w:contextualSpacing/>
        <w:rPr>
          <w:rFonts w:asciiTheme="majorHAnsi" w:hAnsiTheme="majorHAnsi" w:cstheme="majorHAnsi"/>
          <w:b/>
          <w:bCs/>
          <w:sz w:val="22"/>
          <w:szCs w:val="22"/>
          <w:u w:val="single"/>
        </w:rPr>
      </w:pPr>
    </w:p>
    <w:p w14:paraId="08EE9ABF" w14:textId="21A83DF9" w:rsidR="00681891" w:rsidRPr="00647191" w:rsidRDefault="00EE584C" w:rsidP="00681891">
      <w:pPr>
        <w:pStyle w:val="Default"/>
        <w:spacing w:after="111"/>
        <w:contextualSpacing/>
        <w:rPr>
          <w:rFonts w:asciiTheme="majorHAnsi" w:hAnsiTheme="majorHAnsi" w:cstheme="majorHAnsi"/>
          <w:b/>
          <w:bCs/>
          <w:sz w:val="22"/>
          <w:szCs w:val="22"/>
          <w:u w:val="single"/>
        </w:rPr>
      </w:pPr>
      <w:r w:rsidRPr="00647191">
        <w:rPr>
          <w:rFonts w:asciiTheme="majorHAnsi" w:hAnsiTheme="majorHAnsi" w:cstheme="majorHAnsi"/>
          <w:b/>
          <w:bCs/>
          <w:sz w:val="22"/>
          <w:szCs w:val="22"/>
          <w:u w:val="single"/>
        </w:rPr>
        <w:t xml:space="preserve">Green </w:t>
      </w:r>
      <w:r w:rsidR="006E15AE" w:rsidRPr="00647191">
        <w:rPr>
          <w:rFonts w:asciiTheme="majorHAnsi" w:hAnsiTheme="majorHAnsi" w:cstheme="majorHAnsi"/>
          <w:b/>
          <w:bCs/>
          <w:sz w:val="22"/>
          <w:szCs w:val="22"/>
          <w:u w:val="single"/>
        </w:rPr>
        <w:t>Cleaning</w:t>
      </w:r>
    </w:p>
    <w:p w14:paraId="08A289C1" w14:textId="1C7FCEE6" w:rsidR="006E15AE" w:rsidRDefault="006E15AE" w:rsidP="00681891">
      <w:pPr>
        <w:pStyle w:val="Default"/>
        <w:contextualSpacing/>
        <w:rPr>
          <w:rFonts w:asciiTheme="majorHAnsi" w:hAnsiTheme="majorHAnsi" w:cstheme="majorHAnsi"/>
          <w:sz w:val="22"/>
          <w:szCs w:val="22"/>
        </w:rPr>
      </w:pPr>
      <w:r w:rsidRPr="00647191">
        <w:rPr>
          <w:rFonts w:asciiTheme="majorHAnsi" w:hAnsiTheme="majorHAnsi" w:cstheme="majorHAnsi"/>
          <w:sz w:val="22"/>
          <w:szCs w:val="22"/>
        </w:rPr>
        <w:t xml:space="preserve">Use green cleaning products to the greatest extent feasible. Select cleaning and disinfection products and hand soaps that are certified by </w:t>
      </w:r>
      <w:r w:rsidRPr="00647191">
        <w:rPr>
          <w:rFonts w:asciiTheme="majorHAnsi" w:hAnsiTheme="majorHAnsi" w:cstheme="majorHAnsi"/>
          <w:b/>
          <w:bCs/>
          <w:sz w:val="22"/>
          <w:szCs w:val="22"/>
        </w:rPr>
        <w:t>Green Seal</w:t>
      </w:r>
      <w:r w:rsidRPr="00647191">
        <w:rPr>
          <w:rFonts w:asciiTheme="majorHAnsi" w:hAnsiTheme="majorHAnsi" w:cstheme="majorHAnsi"/>
          <w:sz w:val="22"/>
          <w:szCs w:val="22"/>
        </w:rPr>
        <w:t xml:space="preserve"> or </w:t>
      </w:r>
      <w:r w:rsidRPr="00647191">
        <w:rPr>
          <w:rFonts w:asciiTheme="majorHAnsi" w:hAnsiTheme="majorHAnsi" w:cstheme="majorHAnsi"/>
          <w:b/>
          <w:bCs/>
          <w:sz w:val="22"/>
          <w:szCs w:val="22"/>
        </w:rPr>
        <w:t>Eco Logo</w:t>
      </w:r>
      <w:r w:rsidRPr="00647191">
        <w:rPr>
          <w:rFonts w:asciiTheme="majorHAnsi" w:hAnsiTheme="majorHAnsi" w:cstheme="majorHAnsi"/>
          <w:sz w:val="22"/>
          <w:szCs w:val="22"/>
        </w:rPr>
        <w:t>.</w:t>
      </w:r>
    </w:p>
    <w:p w14:paraId="706F03E7" w14:textId="77777777" w:rsidR="00647191" w:rsidRDefault="00647191" w:rsidP="00647191">
      <w:pPr>
        <w:pStyle w:val="NoSpacing"/>
        <w:spacing w:line="276" w:lineRule="auto"/>
        <w:rPr>
          <w:rFonts w:asciiTheme="majorHAnsi" w:hAnsiTheme="majorHAnsi" w:cstheme="majorHAnsi"/>
        </w:rPr>
      </w:pPr>
    </w:p>
    <w:p w14:paraId="787DEC48" w14:textId="21345A0A" w:rsidR="00647191" w:rsidRPr="00647191" w:rsidRDefault="00647191" w:rsidP="00647191">
      <w:pPr>
        <w:pStyle w:val="NoSpacing"/>
        <w:spacing w:line="276" w:lineRule="auto"/>
        <w:rPr>
          <w:rFonts w:asciiTheme="majorHAnsi" w:hAnsiTheme="majorHAnsi" w:cstheme="majorHAnsi"/>
          <w:b/>
          <w:bCs/>
        </w:rPr>
      </w:pPr>
      <w:r w:rsidRPr="00647191">
        <w:rPr>
          <w:rFonts w:asciiTheme="majorHAnsi" w:hAnsiTheme="majorHAnsi" w:cstheme="majorHAnsi"/>
          <w:b/>
          <w:bCs/>
        </w:rPr>
        <w:t>Consented to:</w:t>
      </w:r>
    </w:p>
    <w:p w14:paraId="4C9C3F47" w14:textId="77777777" w:rsidR="00647191" w:rsidRPr="00C92E4B" w:rsidRDefault="00647191" w:rsidP="00647191">
      <w:pPr>
        <w:pStyle w:val="NoSpacing"/>
        <w:spacing w:line="276" w:lineRule="auto"/>
        <w:rPr>
          <w:rFonts w:asciiTheme="majorHAnsi" w:hAnsiTheme="majorHAnsi" w:cstheme="majorHAnsi"/>
        </w:rPr>
      </w:pPr>
    </w:p>
    <w:p w14:paraId="11DE8E3B" w14:textId="77777777" w:rsidR="00647191" w:rsidRPr="00C92E4B" w:rsidRDefault="00647191" w:rsidP="00647191">
      <w:pPr>
        <w:pStyle w:val="NoSpacing"/>
        <w:spacing w:line="276" w:lineRule="auto"/>
        <w:rPr>
          <w:rFonts w:asciiTheme="majorHAnsi" w:hAnsiTheme="majorHAnsi" w:cstheme="majorHAnsi"/>
        </w:rPr>
      </w:pPr>
      <w:r w:rsidRPr="00C92E4B">
        <w:rPr>
          <w:rFonts w:asciiTheme="majorHAnsi" w:hAnsiTheme="majorHAnsi" w:cstheme="majorHAnsi"/>
        </w:rPr>
        <w:t xml:space="preserve">Company Name: </w:t>
      </w:r>
      <w:r>
        <w:rPr>
          <w:rFonts w:asciiTheme="majorHAnsi" w:hAnsiTheme="majorHAnsi" w:cstheme="majorHAnsi"/>
        </w:rPr>
        <w:tab/>
      </w:r>
      <w:r w:rsidRPr="00C92E4B">
        <w:rPr>
          <w:rFonts w:asciiTheme="majorHAnsi" w:hAnsiTheme="majorHAnsi" w:cstheme="majorHAnsi"/>
        </w:rPr>
        <w:t>_______________________</w:t>
      </w:r>
      <w:r>
        <w:rPr>
          <w:rFonts w:asciiTheme="majorHAnsi" w:hAnsiTheme="majorHAnsi" w:cstheme="majorHAnsi"/>
        </w:rPr>
        <w:t>_______</w:t>
      </w:r>
    </w:p>
    <w:p w14:paraId="22031B84" w14:textId="77777777" w:rsidR="00647191" w:rsidRPr="00C92E4B" w:rsidRDefault="00647191" w:rsidP="00647191">
      <w:pPr>
        <w:pStyle w:val="NoSpacing"/>
        <w:spacing w:line="276" w:lineRule="auto"/>
        <w:rPr>
          <w:rFonts w:asciiTheme="majorHAnsi" w:hAnsiTheme="majorHAnsi" w:cstheme="majorHAnsi"/>
        </w:rPr>
      </w:pPr>
    </w:p>
    <w:p w14:paraId="6C4365A0" w14:textId="77777777" w:rsidR="00647191" w:rsidRPr="00C92E4B" w:rsidRDefault="00647191" w:rsidP="00647191">
      <w:pPr>
        <w:pStyle w:val="NoSpacing"/>
        <w:spacing w:line="276" w:lineRule="auto"/>
        <w:rPr>
          <w:rFonts w:asciiTheme="majorHAnsi" w:hAnsiTheme="majorHAnsi" w:cstheme="majorHAnsi"/>
        </w:rPr>
      </w:pPr>
      <w:r w:rsidRPr="00C92E4B">
        <w:rPr>
          <w:rFonts w:asciiTheme="majorHAnsi" w:hAnsiTheme="majorHAnsi" w:cstheme="majorHAnsi"/>
        </w:rPr>
        <w:t>Signature: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 w:rsidRPr="00C92E4B">
        <w:rPr>
          <w:rFonts w:asciiTheme="majorHAnsi" w:hAnsiTheme="majorHAnsi" w:cstheme="majorHAnsi"/>
        </w:rPr>
        <w:t>________________________</w:t>
      </w:r>
      <w:r>
        <w:rPr>
          <w:rFonts w:asciiTheme="majorHAnsi" w:hAnsiTheme="majorHAnsi" w:cstheme="majorHAnsi"/>
        </w:rPr>
        <w:t>______</w:t>
      </w:r>
    </w:p>
    <w:p w14:paraId="709EA0AF" w14:textId="77777777" w:rsidR="00647191" w:rsidRDefault="00647191" w:rsidP="00647191">
      <w:pPr>
        <w:pStyle w:val="NoSpacing"/>
        <w:spacing w:line="276" w:lineRule="auto"/>
        <w:rPr>
          <w:rFonts w:asciiTheme="majorHAnsi" w:hAnsiTheme="majorHAnsi" w:cstheme="majorHAnsi"/>
        </w:rPr>
      </w:pPr>
    </w:p>
    <w:p w14:paraId="5788FE7E" w14:textId="6DF59FB0" w:rsidR="00647191" w:rsidRPr="00647191" w:rsidRDefault="00647191" w:rsidP="00647191">
      <w:pPr>
        <w:pStyle w:val="NoSpacing"/>
        <w:spacing w:line="276" w:lineRule="auto"/>
        <w:rPr>
          <w:rFonts w:asciiTheme="majorHAnsi" w:hAnsiTheme="majorHAnsi" w:cstheme="majorHAnsi"/>
        </w:rPr>
      </w:pPr>
      <w:r w:rsidRPr="00C92E4B">
        <w:rPr>
          <w:rFonts w:asciiTheme="majorHAnsi" w:hAnsiTheme="majorHAnsi" w:cstheme="majorHAnsi"/>
        </w:rPr>
        <w:t xml:space="preserve">Date: 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 w:rsidRPr="00C92E4B">
        <w:rPr>
          <w:rFonts w:asciiTheme="majorHAnsi" w:hAnsiTheme="majorHAnsi" w:cstheme="majorHAnsi"/>
        </w:rPr>
        <w:t>_________________________</w:t>
      </w:r>
      <w:r>
        <w:rPr>
          <w:rFonts w:asciiTheme="majorHAnsi" w:hAnsiTheme="majorHAnsi" w:cstheme="majorHAnsi"/>
        </w:rPr>
        <w:t>_____</w:t>
      </w:r>
    </w:p>
    <w:sectPr w:rsidR="00647191" w:rsidRPr="00647191" w:rsidSect="00647191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DAC33" w14:textId="77777777" w:rsidR="007C194A" w:rsidRDefault="007C194A" w:rsidP="005749F2">
      <w:pPr>
        <w:spacing w:after="0" w:line="240" w:lineRule="auto"/>
      </w:pPr>
      <w:r>
        <w:separator/>
      </w:r>
    </w:p>
  </w:endnote>
  <w:endnote w:type="continuationSeparator" w:id="0">
    <w:p w14:paraId="145B6E2F" w14:textId="77777777" w:rsidR="007C194A" w:rsidRDefault="007C194A" w:rsidP="005749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A40B1" w14:textId="77777777" w:rsidR="005749F2" w:rsidRDefault="005749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CD321" w14:textId="77777777" w:rsidR="005749F2" w:rsidRDefault="005749F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1F7B7" w14:textId="77777777" w:rsidR="005749F2" w:rsidRDefault="005749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BAD9B" w14:textId="77777777" w:rsidR="007C194A" w:rsidRDefault="007C194A" w:rsidP="005749F2">
      <w:pPr>
        <w:spacing w:after="0" w:line="240" w:lineRule="auto"/>
      </w:pPr>
      <w:r>
        <w:separator/>
      </w:r>
    </w:p>
  </w:footnote>
  <w:footnote w:type="continuationSeparator" w:id="0">
    <w:p w14:paraId="3AF4B463" w14:textId="77777777" w:rsidR="007C194A" w:rsidRDefault="007C194A" w:rsidP="005749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AC94E" w14:textId="77777777" w:rsidR="005749F2" w:rsidRDefault="005749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3A545" w14:textId="46D1C43B" w:rsidR="005749F2" w:rsidRDefault="005749F2" w:rsidP="005749F2">
    <w:pPr>
      <w:pStyle w:val="Header"/>
      <w:jc w:val="center"/>
    </w:pPr>
    <w:r>
      <w:rPr>
        <w:rFonts w:asciiTheme="majorHAnsi" w:eastAsia="Times New Roman" w:hAnsiTheme="majorHAnsi" w:cstheme="majorHAnsi"/>
        <w:noProof/>
      </w:rPr>
      <w:drawing>
        <wp:inline distT="0" distB="0" distL="0" distR="0" wp14:anchorId="7861F4C8" wp14:editId="3BEED06A">
          <wp:extent cx="2085975" cy="822841"/>
          <wp:effectExtent l="0" t="0" r="0" b="0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7428" cy="8273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141FC" w14:textId="77777777" w:rsidR="005749F2" w:rsidRDefault="005749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B27D4D"/>
    <w:multiLevelType w:val="hybridMultilevel"/>
    <w:tmpl w:val="A7887D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DA205D"/>
    <w:multiLevelType w:val="hybridMultilevel"/>
    <w:tmpl w:val="7DCEE9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0B3E36"/>
    <w:multiLevelType w:val="hybridMultilevel"/>
    <w:tmpl w:val="DE04C9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5035368">
    <w:abstractNumId w:val="2"/>
  </w:num>
  <w:num w:numId="2" w16cid:durableId="1992174457">
    <w:abstractNumId w:val="1"/>
  </w:num>
  <w:num w:numId="3" w16cid:durableId="127212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QyMjcxMTWxNDYzMTNU0lEKTi0uzszPAymwqAUAQoWaDCwAAAA="/>
  </w:docVars>
  <w:rsids>
    <w:rsidRoot w:val="006E507A"/>
    <w:rsid w:val="00016D2F"/>
    <w:rsid w:val="00025F1D"/>
    <w:rsid w:val="00047F5B"/>
    <w:rsid w:val="0007090D"/>
    <w:rsid w:val="000D670E"/>
    <w:rsid w:val="00153E31"/>
    <w:rsid w:val="001A364D"/>
    <w:rsid w:val="00231CBB"/>
    <w:rsid w:val="002A35B9"/>
    <w:rsid w:val="003F6F6A"/>
    <w:rsid w:val="0041709C"/>
    <w:rsid w:val="005749F2"/>
    <w:rsid w:val="006264CA"/>
    <w:rsid w:val="00647191"/>
    <w:rsid w:val="0065103B"/>
    <w:rsid w:val="00681891"/>
    <w:rsid w:val="006E15AE"/>
    <w:rsid w:val="006E507A"/>
    <w:rsid w:val="007C194A"/>
    <w:rsid w:val="007D54B6"/>
    <w:rsid w:val="007E4736"/>
    <w:rsid w:val="00881C4E"/>
    <w:rsid w:val="008D4A74"/>
    <w:rsid w:val="008F08BF"/>
    <w:rsid w:val="00967C91"/>
    <w:rsid w:val="009A43A0"/>
    <w:rsid w:val="00A26897"/>
    <w:rsid w:val="00A315B1"/>
    <w:rsid w:val="00C14EE9"/>
    <w:rsid w:val="00C22511"/>
    <w:rsid w:val="00E22796"/>
    <w:rsid w:val="00EE584C"/>
    <w:rsid w:val="00F36B6F"/>
    <w:rsid w:val="00F71F57"/>
    <w:rsid w:val="00FD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D69F26A"/>
  <w15:chartTrackingRefBased/>
  <w15:docId w15:val="{C5E56BC4-9FBD-41C1-8D9D-DE3F6801A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25F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25F1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025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D4A74"/>
    <w:rPr>
      <w:color w:val="0000FF"/>
      <w:u w:val="single"/>
    </w:rPr>
  </w:style>
  <w:style w:type="paragraph" w:customStyle="1" w:styleId="Default">
    <w:name w:val="Default"/>
    <w:rsid w:val="0041709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81C4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D54B6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647191"/>
    <w:pPr>
      <w:spacing w:after="0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5749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49F2"/>
  </w:style>
  <w:style w:type="paragraph" w:styleId="Footer">
    <w:name w:val="footer"/>
    <w:basedOn w:val="Normal"/>
    <w:link w:val="FooterChar"/>
    <w:uiPriority w:val="99"/>
    <w:unhideWhenUsed/>
    <w:rsid w:val="005749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49F2"/>
  </w:style>
  <w:style w:type="paragraph" w:styleId="Revision">
    <w:name w:val="Revision"/>
    <w:hidden/>
    <w:uiPriority w:val="99"/>
    <w:semiHidden/>
    <w:rsid w:val="00F71F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8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farmfreshri.org/programs/market-mobile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https://www.supplyrhodeisland.com/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file:///C:/Users/hswan/AppData/Local/Microsoft/Windows/INetCache/Content.Outlook/X2PQP3U3/www.refed.com/solutions" TargetMode="External"/><Relationship Id="rId5" Type="http://schemas.openxmlformats.org/officeDocument/2006/relationships/styles" Target="styles.xml"/><Relationship Id="rId15" Type="http://schemas.openxmlformats.org/officeDocument/2006/relationships/hyperlink" Target="https://sourcewhatsgood.com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leanpath.com" TargetMode="External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makefoodyourbusiness.org/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7516ACB506114D921D3AD2E072F30B" ma:contentTypeVersion="16" ma:contentTypeDescription="Create a new document." ma:contentTypeScope="" ma:versionID="7ddf840113bb5eda3c5a28cafd2d89ce">
  <xsd:schema xmlns:xsd="http://www.w3.org/2001/XMLSchema" xmlns:xs="http://www.w3.org/2001/XMLSchema" xmlns:p="http://schemas.microsoft.com/office/2006/metadata/properties" xmlns:ns2="09de3b86-b050-4ba6-bd42-66b24250060c" xmlns:ns3="ecf02265-c55c-450c-a6de-e26992268809" targetNamespace="http://schemas.microsoft.com/office/2006/metadata/properties" ma:root="true" ma:fieldsID="6a14c115707683ee86f32bde2738d1ee" ns2:_="" ns3:_="">
    <xsd:import namespace="09de3b86-b050-4ba6-bd42-66b24250060c"/>
    <xsd:import namespace="ecf02265-c55c-450c-a6de-e269922688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de3b86-b050-4ba6-bd42-66b2425006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811138f-d079-4575-a852-153f76162e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f02265-c55c-450c-a6de-e2699226880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823dd20-2a73-446b-a73e-152146bf4905}" ma:internalName="TaxCatchAll" ma:showField="CatchAllData" ma:web="ecf02265-c55c-450c-a6de-e269922688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cf02265-c55c-450c-a6de-e26992268809" xsi:nil="true"/>
    <lcf76f155ced4ddcb4097134ff3c332f xmlns="09de3b86-b050-4ba6-bd42-66b24250060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FE02C21-CD8E-4FDD-8B86-5C0F27B8D5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de3b86-b050-4ba6-bd42-66b24250060c"/>
    <ds:schemaRef ds:uri="ecf02265-c55c-450c-a6de-e269922688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F4AC66-D9E1-43C2-89AC-5EA9AE1D01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A8D61A-7103-4FEC-8198-0CCC6A3DCEC0}">
  <ds:schemaRefs>
    <ds:schemaRef ds:uri="http://schemas.microsoft.com/office/2006/metadata/properties"/>
    <ds:schemaRef ds:uri="http://schemas.microsoft.com/office/infopath/2007/PartnerControls"/>
    <ds:schemaRef ds:uri="ecf02265-c55c-450c-a6de-e26992268809"/>
    <ds:schemaRef ds:uri="09de3b86-b050-4ba6-bd42-66b24250060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Bina Indelicato</dc:creator>
  <cp:keywords/>
  <dc:description/>
  <cp:lastModifiedBy>Lewis, Alyssa (DEM)</cp:lastModifiedBy>
  <cp:revision>2</cp:revision>
  <dcterms:created xsi:type="dcterms:W3CDTF">2024-07-11T15:48:00Z</dcterms:created>
  <dcterms:modified xsi:type="dcterms:W3CDTF">2024-07-11T15:48:00Z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0x010100007516ACB506114D921D3AD2E072F30B</vt:lpwstr>
  </property>
</Properties>
</file>